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F303" w14:textId="5C1CCFF7" w:rsidR="0044784F" w:rsidRDefault="0044784F" w:rsidP="00C968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Al Comune di </w:t>
      </w:r>
      <w:r w:rsidR="00C9687A">
        <w:rPr>
          <w:rFonts w:ascii="Times New Roman,Bold" w:hAnsi="Times New Roman,Bold" w:cs="Times New Roman,Bold"/>
          <w:b/>
          <w:bCs/>
          <w:sz w:val="24"/>
          <w:szCs w:val="24"/>
        </w:rPr>
        <w:t>Ceggia (VE)</w:t>
      </w:r>
    </w:p>
    <w:p w14:paraId="5863307D" w14:textId="700843BA" w:rsidR="00C9687A" w:rsidRDefault="00C9687A" w:rsidP="00C968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Piazza 13 Martiri 1</w:t>
      </w:r>
    </w:p>
    <w:p w14:paraId="081B2CF6" w14:textId="6A8F7CD9" w:rsidR="00C9687A" w:rsidRDefault="00C9687A" w:rsidP="00C968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30022 CEGGIA (VE)</w:t>
      </w:r>
    </w:p>
    <w:p w14:paraId="1DB5832D" w14:textId="57760FDE" w:rsidR="00C9687A" w:rsidRDefault="00C9687A" w:rsidP="00C968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74B8C2A" w14:textId="446B3FF1" w:rsidR="00C9687A" w:rsidRDefault="002C2C13" w:rsidP="00C968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>
        <w:rPr>
          <w:rFonts w:ascii="Times New Roman,Bold" w:hAnsi="Times New Roman,Bold" w:cs="Times New Roman,Bold"/>
          <w:sz w:val="24"/>
          <w:szCs w:val="24"/>
        </w:rPr>
        <w:t xml:space="preserve">Pec: </w:t>
      </w:r>
      <w:hyperlink r:id="rId4" w:history="1">
        <w:r w:rsidRPr="00C86665">
          <w:rPr>
            <w:rStyle w:val="Collegamentoipertestuale"/>
            <w:rFonts w:ascii="Times New Roman,Bold" w:hAnsi="Times New Roman,Bold" w:cs="Times New Roman,Bold"/>
            <w:sz w:val="24"/>
            <w:szCs w:val="24"/>
          </w:rPr>
          <w:t>protocollo.comune.ceggia.ve@pecveneto.it</w:t>
        </w:r>
      </w:hyperlink>
    </w:p>
    <w:p w14:paraId="4D72506A" w14:textId="6180D7FE" w:rsidR="002C2C13" w:rsidRDefault="002C2C13" w:rsidP="00C968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</w:p>
    <w:p w14:paraId="26EB0424" w14:textId="15877E8B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  <w:r>
        <w:rPr>
          <w:rFonts w:ascii="Times New Roman,Bold" w:hAnsi="Times New Roman,Bold" w:cs="Times New Roman,Bold"/>
          <w:sz w:val="24"/>
          <w:szCs w:val="24"/>
        </w:rPr>
        <w:t>OGGETTO: partecipazione bando manifestazione di interesse per la nomina dell’Organismo Indipendente di Valutazione</w:t>
      </w:r>
    </w:p>
    <w:p w14:paraId="2E1BC7B9" w14:textId="7AC9D61A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</w:p>
    <w:p w14:paraId="2C2791BE" w14:textId="77777777" w:rsidR="002C2C13" w:rsidRP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</w:p>
    <w:p w14:paraId="413FAC95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14:paraId="42CC9896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A3A21F6" w14:textId="0B8E561F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…………………………………………………………… il</w:t>
      </w:r>
      <w:r w:rsidR="002C2C13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5575A2E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12818" w14:textId="41CBDFD9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</w:p>
    <w:p w14:paraId="273BF251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…………………..…………………….….</w:t>
      </w:r>
    </w:p>
    <w:p w14:paraId="54D70D11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9E67" w14:textId="6E8A9084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</w:t>
      </w:r>
    </w:p>
    <w:p w14:paraId="7B0AAC8E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…………………………….…………………………………………………………………..……….</w:t>
      </w:r>
    </w:p>
    <w:p w14:paraId="5EF2FDC7" w14:textId="4CB1B455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C.A.P. .……… Via/Viale/Piazza ……………………………………… n. …. Tel.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…….……… Cell …….….……</w:t>
      </w:r>
    </w:p>
    <w:p w14:paraId="2AFEB055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P.E.C.</w:t>
      </w:r>
    </w:p>
    <w:p w14:paraId="07BF7C15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E46EDE" w14:textId="45A41046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…….………………..……………………………. </w:t>
      </w:r>
    </w:p>
    <w:p w14:paraId="725EDBDA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8ADDC85" w14:textId="79A31F38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Presa visione dell'Avviso pubblico per la nomina dell'Organismo Indipendente di Valutazione</w:t>
      </w:r>
      <w:r w:rsidR="002C2C1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(O.I.V.) del Comune di </w:t>
      </w:r>
      <w:r w:rsidR="00C9687A">
        <w:rPr>
          <w:rFonts w:ascii="Times New Roman,Bold" w:hAnsi="Times New Roman,Bold" w:cs="Times New Roman,Bold"/>
          <w:b/>
          <w:bCs/>
          <w:sz w:val="24"/>
          <w:szCs w:val="24"/>
        </w:rPr>
        <w:t>Ceggia (VE)</w:t>
      </w:r>
    </w:p>
    <w:p w14:paraId="50F1B0B5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 H I E D E</w:t>
      </w:r>
    </w:p>
    <w:p w14:paraId="1D54ADA0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6970F" w14:textId="67A418B4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partecipare alla procedura di selezione per la nomina dell’organo monocratico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esterno all’Amministrazione comunale dell’Organismo indipendente di valutazione della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performance, ai sensi degli artt. 14 e 14-bis del D.Lgs. 150/2009.</w:t>
      </w:r>
    </w:p>
    <w:p w14:paraId="50DB990C" w14:textId="0D1EF717" w:rsidR="0044784F" w:rsidRDefault="0044784F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sotto la sua personale responsabilità, ai sensi degli artt. 46 e 47 del D.P.R. n. 445 del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28.12.2000 e consapevole delle sanzioni penali previste dall’art. 76 del citato D.P.R., per le ipotesi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falsità in atti e di dichiarazioni mendaci</w:t>
      </w:r>
    </w:p>
    <w:p w14:paraId="4A4F84BD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38B3A3A" w14:textId="77F9EEEA" w:rsidR="0044784F" w:rsidRDefault="0044784F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 I C H I A R A</w:t>
      </w:r>
    </w:p>
    <w:p w14:paraId="08454904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44E58" w14:textId="692DE427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essere iscritto nell'elenco nazionale di cui al D.M. 6 agosto 2020 e collocato nella fascia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professionale ………….. dal ….........................</w:t>
      </w:r>
    </w:p>
    <w:p w14:paraId="0B86388B" w14:textId="224BF03E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essere in possesso di tutti i requisiti di ordine generale, di competenza, esperienza e integrit</w:t>
      </w:r>
      <w:r w:rsidR="002C2C13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stabiliti dall’art. 2, D.M. 6 agosto 2020.</w:t>
      </w:r>
    </w:p>
    <w:p w14:paraId="3733D170" w14:textId="564C350B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 riferimento alle cause di incompatibilità e ostative alla nomina:</w:t>
      </w:r>
    </w:p>
    <w:p w14:paraId="59F69536" w14:textId="761C514C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non essere dipendente del Comune di </w:t>
      </w:r>
      <w:r w:rsidR="00C9687A">
        <w:rPr>
          <w:rFonts w:ascii="Times New Roman" w:hAnsi="Times New Roman" w:cs="Times New Roman"/>
          <w:sz w:val="24"/>
          <w:szCs w:val="24"/>
        </w:rPr>
        <w:t>Ceggia (VE)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6E03F5" w14:textId="164214C4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rivestire incarichi pubblici elettivi o cariche in partiti politici o in organizzazioni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sindacali e di non avere rapporti continuativi di collaborazione o di consulenza con le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predette organizzazioni, e di non aver rivestito simili incarichi e cariche e di non aver avuto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simili rapporti nei tre anni precedenti la designazione;</w:t>
      </w:r>
    </w:p>
    <w:p w14:paraId="2E47D70F" w14:textId="6AE0136B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aver svolto incarichi di indirizzo politico o ricoperto cariche pubbliche elettive presso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C9687A">
        <w:rPr>
          <w:rFonts w:ascii="Times New Roman" w:hAnsi="Times New Roman" w:cs="Times New Roman"/>
          <w:sz w:val="24"/>
          <w:szCs w:val="24"/>
        </w:rPr>
        <w:t>Ceggia (VE)</w:t>
      </w:r>
      <w:r>
        <w:rPr>
          <w:rFonts w:ascii="Times New Roman" w:hAnsi="Times New Roman" w:cs="Times New Roman"/>
          <w:sz w:val="24"/>
          <w:szCs w:val="24"/>
        </w:rPr>
        <w:t>, nel triennio precedente la nomina;</w:t>
      </w:r>
    </w:p>
    <w:p w14:paraId="7686AB63" w14:textId="4666E5CD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di non essere responsabile della prevenzione della corruzione presso l’Amministrazione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Comunale di </w:t>
      </w:r>
      <w:r w:rsidR="00C9687A">
        <w:rPr>
          <w:rFonts w:ascii="Times New Roman" w:hAnsi="Times New Roman" w:cs="Times New Roman"/>
          <w:sz w:val="24"/>
          <w:szCs w:val="24"/>
        </w:rPr>
        <w:t>Ceggia (VE)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28172E" w14:textId="320B1F97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 non trovarsi, nei confronti del Comune di </w:t>
      </w:r>
      <w:r w:rsidR="00C9687A">
        <w:rPr>
          <w:rFonts w:ascii="Times New Roman" w:hAnsi="Times New Roman" w:cs="Times New Roman"/>
          <w:sz w:val="24"/>
          <w:szCs w:val="24"/>
        </w:rPr>
        <w:t>Ceggia (VE)</w:t>
      </w:r>
      <w:r>
        <w:rPr>
          <w:rFonts w:ascii="Times New Roman" w:hAnsi="Times New Roman" w:cs="Times New Roman"/>
          <w:sz w:val="24"/>
          <w:szCs w:val="24"/>
        </w:rPr>
        <w:t>, in una situazione di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conflitto, anche potenziale, di interessi propri, del coniuge, di conviventi, di parenti, di affini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 il terzo grado;</w:t>
      </w:r>
    </w:p>
    <w:p w14:paraId="7A0DE373" w14:textId="6FC79EF9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non aver riportato una sanzione disciplinare superiore alla censura;</w:t>
      </w:r>
    </w:p>
    <w:p w14:paraId="62601C0F" w14:textId="7AC48CF0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non essere Magistrato o Avvocato dello Stato che svolge le funzioni nello stesso ambito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territoriale regionale o distrettuale in cui opera il Comune di </w:t>
      </w:r>
      <w:r w:rsidR="00C9687A">
        <w:rPr>
          <w:rFonts w:ascii="Times New Roman" w:hAnsi="Times New Roman" w:cs="Times New Roman"/>
          <w:sz w:val="24"/>
          <w:szCs w:val="24"/>
        </w:rPr>
        <w:t>Ceggia (VE)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215D0C" w14:textId="034322F5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 non avere in corso contenziosi con il Comune di </w:t>
      </w:r>
      <w:r w:rsidR="00C9687A">
        <w:rPr>
          <w:rFonts w:ascii="Times New Roman" w:hAnsi="Times New Roman" w:cs="Times New Roman"/>
          <w:sz w:val="24"/>
          <w:szCs w:val="24"/>
        </w:rPr>
        <w:t>Ceggia (VE)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4D8455" w14:textId="2B2AEB24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non avere un rapporto di coniugio, di convivenza, di parentela o di affinità entro il terzo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 con il Segretario Generale, i dirigenti e i dipendenti apicali in servizio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nell’Amministrazione comunale, con l’Organo d’indirizzo politico–amministrativo o con il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Revisore dei Conti;</w:t>
      </w:r>
    </w:p>
    <w:p w14:paraId="262519B7" w14:textId="4DB919AB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non essere stato rimosso dall’incarico di componente dell’OIV prima della scadenza del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mandato;</w:t>
      </w:r>
    </w:p>
    <w:p w14:paraId="78584284" w14:textId="511A9015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 non essere Revisore dei Conti presso il Comune di </w:t>
      </w:r>
      <w:r w:rsidR="00C9687A">
        <w:rPr>
          <w:rFonts w:ascii="Times New Roman" w:hAnsi="Times New Roman" w:cs="Times New Roman"/>
          <w:sz w:val="24"/>
          <w:szCs w:val="24"/>
        </w:rPr>
        <w:t>Ceggia (VE)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C2E086" w14:textId="74E72FF2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non incorrere nelle condizioni d’incompatibilit</w:t>
      </w:r>
      <w:r w:rsidR="002C2C1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 ineleggibilit</w:t>
      </w:r>
      <w:r w:rsidR="002C2C13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previste per i Revisori dei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 dall’art. 236, D.Lgs. n. 267/2000;</w:t>
      </w:r>
    </w:p>
    <w:p w14:paraId="0CC7AD45" w14:textId="2DAA0502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 non incorrere nelle condizioni di ineleggibilità e inconferibilità previste dal D.Lgs. n.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39/2013.</w:t>
      </w:r>
    </w:p>
    <w:p w14:paraId="634EEFFA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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(barrare con una x la fattispecie che interessa)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5947B3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non far parte di altri O.I.V.</w:t>
      </w:r>
    </w:p>
    <w:p w14:paraId="0A207DDD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appartenere ai seguenti O.I.V.:</w:t>
      </w:r>
    </w:p>
    <w:p w14:paraId="1B8946FA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7C74A76E" w14:textId="77777777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Inoltre:</w:t>
      </w:r>
    </w:p>
    <w:p w14:paraId="22481329" w14:textId="1F1459E2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allega il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curriculum </w:t>
      </w:r>
      <w:r w:rsidR="002C2C13" w:rsidRPr="002C2C13">
        <w:rPr>
          <w:rFonts w:ascii="Times New Roman" w:hAnsi="Times New Roman" w:cs="Times New Roman"/>
          <w:i/>
          <w:iCs/>
          <w:sz w:val="24"/>
          <w:szCs w:val="24"/>
        </w:rPr>
        <w:t>vitae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F2A9CD" w14:textId="12DE3AFB" w:rsidR="002C2C13" w:rsidRDefault="002C2C13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allega relazione esplicative del curriculum;</w:t>
      </w:r>
    </w:p>
    <w:p w14:paraId="4213CA76" w14:textId="728965F4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allega copia del documento di identità in corso di validità;</w:t>
      </w:r>
    </w:p>
    <w:p w14:paraId="2F352948" w14:textId="365EB991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autorizza il Comune di </w:t>
      </w:r>
      <w:r w:rsidR="00C9687A">
        <w:rPr>
          <w:rFonts w:ascii="Times New Roman" w:hAnsi="Times New Roman" w:cs="Times New Roman"/>
          <w:sz w:val="20"/>
          <w:szCs w:val="20"/>
        </w:rPr>
        <w:t>Ceggia (VE)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all'utilizzo dei dati personali nel rispetto del</w:t>
      </w:r>
      <w:r w:rsidR="002C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GDPR (Reg. UE n. 679/2016);</w:t>
      </w:r>
    </w:p>
    <w:p w14:paraId="257D8E78" w14:textId="6B01B1AF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accetta senza riserve le condizioni dell'avviso per la nomina dell'O.I.V.</w:t>
      </w:r>
    </w:p>
    <w:p w14:paraId="1088507C" w14:textId="77777777" w:rsidR="00A54B91" w:rsidRDefault="00A54B91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BC5B600" w14:textId="77777777" w:rsidR="00A54B91" w:rsidRDefault="00A54B91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CF46DE" w14:textId="58846FE6" w:rsidR="0044784F" w:rsidRDefault="0044784F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……………………………….., li …………………………………….</w:t>
      </w:r>
    </w:p>
    <w:p w14:paraId="395F658E" w14:textId="77777777" w:rsidR="00A54B91" w:rsidRDefault="00A54B91" w:rsidP="002C2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6DE921C" w14:textId="32851297" w:rsidR="0044784F" w:rsidRDefault="00A54B91" w:rsidP="00A54B91">
      <w:pPr>
        <w:autoSpaceDE w:val="0"/>
        <w:autoSpaceDN w:val="0"/>
        <w:adjustRightInd w:val="0"/>
        <w:spacing w:after="0" w:line="240" w:lineRule="auto"/>
        <w:ind w:left="6090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447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4F"/>
    <w:rsid w:val="002C2C13"/>
    <w:rsid w:val="0044784F"/>
    <w:rsid w:val="00A54B91"/>
    <w:rsid w:val="00C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CCD0"/>
  <w15:chartTrackingRefBased/>
  <w15:docId w15:val="{3C68AF91-12BA-40DD-9837-5CFA8CE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2C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comune.ceggia.ve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Borin</dc:creator>
  <cp:keywords/>
  <dc:description/>
  <cp:lastModifiedBy>Agnese Borin</cp:lastModifiedBy>
  <cp:revision>3</cp:revision>
  <dcterms:created xsi:type="dcterms:W3CDTF">2023-01-18T18:12:00Z</dcterms:created>
  <dcterms:modified xsi:type="dcterms:W3CDTF">2023-01-18T18:24:00Z</dcterms:modified>
</cp:coreProperties>
</file>